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F04" w:rsidRPr="005A302E" w:rsidRDefault="00FD58FC" w:rsidP="00E40931">
      <w:pPr>
        <w:ind w:right="-283"/>
        <w:contextualSpacing/>
        <w:jc w:val="center"/>
        <w:rPr>
          <w:b/>
          <w:bCs/>
          <w:sz w:val="56"/>
          <w:szCs w:val="56"/>
          <w:lang w:val="sl-SI"/>
        </w:rPr>
      </w:pPr>
      <w:bookmarkStart w:id="0" w:name="_GoBack"/>
      <w:bookmarkEnd w:id="0"/>
      <w:r w:rsidRPr="005A302E">
        <w:rPr>
          <w:b/>
          <w:bCs/>
          <w:sz w:val="56"/>
          <w:szCs w:val="56"/>
          <w:lang w:val="sl-SI"/>
        </w:rPr>
        <w:t>Spregovorimo o depresiji</w:t>
      </w:r>
    </w:p>
    <w:p w:rsidR="00E72AFE" w:rsidRPr="005A302E" w:rsidRDefault="00E72AFE" w:rsidP="00E40931">
      <w:pPr>
        <w:ind w:right="-283"/>
        <w:contextualSpacing/>
        <w:jc w:val="center"/>
        <w:rPr>
          <w:b/>
          <w:bCs/>
          <w:sz w:val="24"/>
          <w:szCs w:val="24"/>
          <w:lang w:val="sl-SI"/>
        </w:rPr>
      </w:pPr>
      <w:r w:rsidRPr="005A302E">
        <w:rPr>
          <w:b/>
          <w:bCs/>
          <w:sz w:val="24"/>
          <w:szCs w:val="24"/>
          <w:lang w:val="sl-SI"/>
        </w:rPr>
        <w:t>Izjava za tisk</w:t>
      </w:r>
      <w:r w:rsidR="006915F9" w:rsidRPr="005A302E">
        <w:rPr>
          <w:b/>
          <w:bCs/>
          <w:sz w:val="24"/>
          <w:szCs w:val="24"/>
          <w:lang w:val="sl-SI"/>
        </w:rPr>
        <w:t xml:space="preserve"> </w:t>
      </w:r>
      <w:r w:rsidR="005A302E">
        <w:rPr>
          <w:b/>
          <w:bCs/>
          <w:sz w:val="24"/>
          <w:szCs w:val="24"/>
          <w:lang w:val="sl-SI"/>
        </w:rPr>
        <w:t>Urada</w:t>
      </w:r>
      <w:r w:rsidRPr="005A302E">
        <w:rPr>
          <w:b/>
          <w:bCs/>
          <w:sz w:val="24"/>
          <w:szCs w:val="24"/>
          <w:lang w:val="sl-SI"/>
        </w:rPr>
        <w:t xml:space="preserve"> SZO v Sloveniji </w:t>
      </w:r>
    </w:p>
    <w:p w:rsidR="006915F9" w:rsidRPr="005A302E" w:rsidRDefault="00E72AFE" w:rsidP="00E72AFE">
      <w:pPr>
        <w:ind w:right="-283"/>
        <w:contextualSpacing/>
        <w:jc w:val="center"/>
        <w:rPr>
          <w:b/>
          <w:bCs/>
          <w:sz w:val="24"/>
          <w:szCs w:val="24"/>
          <w:lang w:val="sl-SI"/>
        </w:rPr>
      </w:pPr>
      <w:r w:rsidRPr="005A302E">
        <w:rPr>
          <w:b/>
          <w:bCs/>
          <w:sz w:val="24"/>
          <w:szCs w:val="24"/>
          <w:lang w:val="sl-SI"/>
        </w:rPr>
        <w:t xml:space="preserve">ob svetovnem dnevu zdravja </w:t>
      </w:r>
      <w:r w:rsidR="006915F9" w:rsidRPr="005A302E">
        <w:rPr>
          <w:b/>
          <w:bCs/>
          <w:sz w:val="24"/>
          <w:szCs w:val="24"/>
          <w:lang w:val="sl-SI"/>
        </w:rPr>
        <w:t>2017</w:t>
      </w:r>
    </w:p>
    <w:p w:rsidR="006915F9" w:rsidRPr="005A302E" w:rsidRDefault="006915F9" w:rsidP="00E40931">
      <w:pPr>
        <w:ind w:right="-283"/>
        <w:contextualSpacing/>
        <w:jc w:val="both"/>
        <w:rPr>
          <w:b/>
          <w:bCs/>
          <w:sz w:val="24"/>
          <w:szCs w:val="24"/>
          <w:lang w:val="sl-SI"/>
        </w:rPr>
      </w:pPr>
    </w:p>
    <w:p w:rsidR="00825732" w:rsidRPr="005A302E" w:rsidRDefault="001A31F7" w:rsidP="00E40931">
      <w:pPr>
        <w:spacing w:after="0"/>
        <w:ind w:right="-283"/>
        <w:jc w:val="center"/>
        <w:rPr>
          <w:b/>
          <w:i/>
          <w:lang w:val="sl-SI"/>
        </w:rPr>
      </w:pPr>
      <w:r w:rsidRPr="005A302E">
        <w:rPr>
          <w:b/>
          <w:i/>
          <w:lang w:val="sl-SI"/>
        </w:rPr>
        <w:t xml:space="preserve">V počastitev ustanovitve Svetovne zdravstvene organizacije leta 1948 </w:t>
      </w:r>
      <w:r w:rsidR="00E72AFE" w:rsidRPr="005A302E">
        <w:rPr>
          <w:b/>
          <w:i/>
          <w:lang w:val="sl-SI"/>
        </w:rPr>
        <w:t>vsako leto 7. aprila</w:t>
      </w:r>
      <w:r w:rsidRPr="005A302E">
        <w:rPr>
          <w:b/>
          <w:i/>
          <w:lang w:val="sl-SI"/>
        </w:rPr>
        <w:t xml:space="preserve"> obeležujemo svetovni dan zdravja. Ta</w:t>
      </w:r>
      <w:r w:rsidR="00E72AFE" w:rsidRPr="005A302E">
        <w:rPr>
          <w:b/>
          <w:i/>
          <w:lang w:val="sl-SI"/>
        </w:rPr>
        <w:t xml:space="preserve"> je vsako leto posvečen temi, ki je prednostnega pomena za javno zdravje. Na svetov</w:t>
      </w:r>
      <w:r w:rsidRPr="005A302E">
        <w:rPr>
          <w:b/>
          <w:i/>
          <w:lang w:val="sl-SI"/>
        </w:rPr>
        <w:t>ni dan zdravja se lahko tako</w:t>
      </w:r>
      <w:r w:rsidR="00E72AFE" w:rsidRPr="005A302E">
        <w:rPr>
          <w:b/>
          <w:i/>
          <w:lang w:val="sl-SI"/>
        </w:rPr>
        <w:t xml:space="preserve"> posamezniki kot združenja vključujejo v različne dejavnosti, namenjene izboljšanju zdravja. </w:t>
      </w:r>
    </w:p>
    <w:p w:rsidR="00E40931" w:rsidRPr="005A302E" w:rsidRDefault="00E40931" w:rsidP="00E40931">
      <w:pPr>
        <w:shd w:val="clear" w:color="auto" w:fill="FFFFFF"/>
        <w:spacing w:after="0" w:line="225" w:lineRule="atLeast"/>
        <w:ind w:right="-283"/>
        <w:jc w:val="both"/>
        <w:textAlignment w:val="baseline"/>
        <w:rPr>
          <w:lang w:val="sl-SI"/>
        </w:rPr>
      </w:pPr>
    </w:p>
    <w:p w:rsidR="00105768" w:rsidRPr="005A302E" w:rsidRDefault="00E72AFE" w:rsidP="001A31F7">
      <w:pPr>
        <w:shd w:val="clear" w:color="auto" w:fill="FFFFFF"/>
        <w:spacing w:after="0" w:line="240" w:lineRule="auto"/>
        <w:jc w:val="both"/>
        <w:textAlignment w:val="baseline"/>
        <w:rPr>
          <w:lang w:val="sl-SI"/>
        </w:rPr>
      </w:pPr>
      <w:r w:rsidRPr="005A302E">
        <w:rPr>
          <w:lang w:val="sl-SI"/>
        </w:rPr>
        <w:t xml:space="preserve">Tema letošnjega </w:t>
      </w:r>
      <w:r w:rsidR="00105768" w:rsidRPr="005A302E">
        <w:rPr>
          <w:lang w:val="sl-SI"/>
        </w:rPr>
        <w:t>svetovnega dne</w:t>
      </w:r>
      <w:r w:rsidR="001A31F7" w:rsidRPr="005A302E">
        <w:rPr>
          <w:lang w:val="sl-SI"/>
        </w:rPr>
        <w:t>va</w:t>
      </w:r>
      <w:r w:rsidR="00105768" w:rsidRPr="005A302E">
        <w:rPr>
          <w:lang w:val="sl-SI"/>
        </w:rPr>
        <w:t xml:space="preserve"> zdr</w:t>
      </w:r>
      <w:r w:rsidR="001A31F7" w:rsidRPr="005A302E">
        <w:rPr>
          <w:lang w:val="sl-SI"/>
        </w:rPr>
        <w:t>avja je depresija, stanje, ki</w:t>
      </w:r>
      <w:r w:rsidR="00105768" w:rsidRPr="005A302E">
        <w:rPr>
          <w:lang w:val="sl-SI"/>
        </w:rPr>
        <w:t xml:space="preserve"> nedvomno predstavlja resno težavo na področju javnega zdravja, v družbi in gospodarstvu in katerega dolgotrajni učinki vplivajo tako na življenje posameznika kot celih družin. </w:t>
      </w:r>
      <w:r w:rsidR="00633EC5" w:rsidRPr="005A302E">
        <w:rPr>
          <w:lang w:val="sl-SI"/>
        </w:rPr>
        <w:t>Depresija je pogosta duševna motnja</w:t>
      </w:r>
      <w:r w:rsidR="003A531C" w:rsidRPr="005A302E">
        <w:rPr>
          <w:lang w:val="sl-SI"/>
        </w:rPr>
        <w:t>, ki prizadene ljudi vseh starosti po vsem svetu. Tveganje obolevnosti za d</w:t>
      </w:r>
      <w:r w:rsidR="001A31F7" w:rsidRPr="005A302E">
        <w:rPr>
          <w:lang w:val="sl-SI"/>
        </w:rPr>
        <w:t>epresijo se povečuje z revščino in</w:t>
      </w:r>
      <w:r w:rsidR="003A531C" w:rsidRPr="005A302E">
        <w:rPr>
          <w:lang w:val="sl-SI"/>
        </w:rPr>
        <w:t xml:space="preserve"> nezaposlenostjo, ob življenjskih prelomnicah, kot so izguba ljubljene osebe ali razpad zveze, ter zaradi bolezni in težav, ki jih povzroča</w:t>
      </w:r>
      <w:r w:rsidR="001A31F7" w:rsidRPr="005A302E">
        <w:rPr>
          <w:lang w:val="sl-SI"/>
        </w:rPr>
        <w:t>ta</w:t>
      </w:r>
      <w:r w:rsidR="003A531C" w:rsidRPr="005A302E">
        <w:rPr>
          <w:lang w:val="sl-SI"/>
        </w:rPr>
        <w:t xml:space="preserve"> uživanje alkohola in drog. Depresija povzroča duševno trpljenje in lahko poseže v posameznikovo zmožnost opravljanja celo najpreprostejših vsakodnevnih opravil. Včasih uničujoče deluje na odnose z družinskimi člani in prijatelji, obenem pa lahko posamezniku </w:t>
      </w:r>
      <w:r w:rsidR="001A31F7" w:rsidRPr="005A302E">
        <w:rPr>
          <w:lang w:val="sl-SI"/>
        </w:rPr>
        <w:t>onemogoč</w:t>
      </w:r>
      <w:r w:rsidR="003A531C" w:rsidRPr="005A302E">
        <w:rPr>
          <w:lang w:val="sl-SI"/>
        </w:rPr>
        <w:t xml:space="preserve">i udejstvovanje na področju dela, znotraj družine in skupnosti. </w:t>
      </w:r>
    </w:p>
    <w:p w:rsidR="00DC2F04" w:rsidRPr="005A302E" w:rsidRDefault="00DC2F04" w:rsidP="001A31F7">
      <w:pPr>
        <w:spacing w:after="0" w:line="240" w:lineRule="auto"/>
        <w:contextualSpacing/>
        <w:jc w:val="both"/>
        <w:rPr>
          <w:lang w:val="sl-SI"/>
        </w:rPr>
      </w:pPr>
    </w:p>
    <w:p w:rsidR="003A531C" w:rsidRPr="005A302E" w:rsidRDefault="005137EC" w:rsidP="001A31F7">
      <w:pPr>
        <w:spacing w:line="240" w:lineRule="auto"/>
        <w:contextualSpacing/>
        <w:jc w:val="both"/>
        <w:rPr>
          <w:b/>
          <w:lang w:val="sl-SI"/>
        </w:rPr>
      </w:pPr>
      <w:r w:rsidRPr="005A302E">
        <w:rPr>
          <w:b/>
          <w:lang w:val="sl-SI"/>
        </w:rPr>
        <w:t>D</w:t>
      </w:r>
      <w:r w:rsidR="003A531C" w:rsidRPr="005A302E">
        <w:rPr>
          <w:b/>
          <w:lang w:val="sl-SI"/>
        </w:rPr>
        <w:t xml:space="preserve">epresija velja </w:t>
      </w:r>
      <w:r w:rsidR="00880E7E" w:rsidRPr="005A302E">
        <w:rPr>
          <w:b/>
          <w:lang w:val="sl-SI"/>
        </w:rPr>
        <w:t xml:space="preserve">za najbolj razširjen vzrok </w:t>
      </w:r>
      <w:proofErr w:type="spellStart"/>
      <w:r w:rsidR="00880E7E" w:rsidRPr="005A302E">
        <w:rPr>
          <w:b/>
          <w:lang w:val="sl-SI"/>
        </w:rPr>
        <w:t>manjzmožnosti</w:t>
      </w:r>
      <w:proofErr w:type="spellEnd"/>
      <w:r w:rsidR="00880E7E" w:rsidRPr="005A302E">
        <w:rPr>
          <w:b/>
          <w:lang w:val="sl-SI"/>
        </w:rPr>
        <w:t xml:space="preserve"> na svetu</w:t>
      </w:r>
    </w:p>
    <w:p w:rsidR="00D942FC" w:rsidRPr="005A302E" w:rsidRDefault="00D942FC" w:rsidP="001A31F7">
      <w:pPr>
        <w:shd w:val="clear" w:color="auto" w:fill="FFFFFF"/>
        <w:spacing w:after="0" w:line="240" w:lineRule="auto"/>
        <w:jc w:val="both"/>
        <w:textAlignment w:val="baseline"/>
        <w:rPr>
          <w:rFonts w:eastAsia="Times New Roman" w:cs="Helvetica"/>
          <w:lang w:val="sl-SI"/>
        </w:rPr>
      </w:pPr>
      <w:r w:rsidRPr="005A302E">
        <w:rPr>
          <w:rFonts w:eastAsia="Times New Roman" w:cs="Helvetica"/>
          <w:lang w:val="sl-SI"/>
        </w:rPr>
        <w:t>Depresija je bolezen, za katero sta znači</w:t>
      </w:r>
      <w:r w:rsidR="00483158" w:rsidRPr="005A302E">
        <w:rPr>
          <w:rFonts w:eastAsia="Times New Roman" w:cs="Helvetica"/>
          <w:lang w:val="sl-SI"/>
        </w:rPr>
        <w:t>l</w:t>
      </w:r>
      <w:r w:rsidRPr="005A302E">
        <w:rPr>
          <w:rFonts w:eastAsia="Times New Roman" w:cs="Helvetica"/>
          <w:lang w:val="sl-SI"/>
        </w:rPr>
        <w:t>ni trdovratna žalost in izguba zanimanja za dejavnosti, v katerih običajno uživamo, ob spremljajoči, vsaj dva tedna trajajoči nezmožnosti, da bi poskrbeli za naše vsakodnevne opravke. Osebe z depresijo se običajno soočajo tudi z izgubo</w:t>
      </w:r>
      <w:r w:rsidR="001A31F7" w:rsidRPr="005A302E">
        <w:rPr>
          <w:rFonts w:eastAsia="Times New Roman" w:cs="Helvetica"/>
          <w:lang w:val="sl-SI"/>
        </w:rPr>
        <w:t xml:space="preserve"> energije, spremembo teka in sp</w:t>
      </w:r>
      <w:r w:rsidRPr="005A302E">
        <w:rPr>
          <w:rFonts w:eastAsia="Times New Roman" w:cs="Helvetica"/>
          <w:lang w:val="sl-SI"/>
        </w:rPr>
        <w:t xml:space="preserve">anja (spijo </w:t>
      </w:r>
      <w:r w:rsidR="001A31F7" w:rsidRPr="005A302E">
        <w:rPr>
          <w:rFonts w:eastAsia="Times New Roman" w:cs="Helvetica"/>
          <w:lang w:val="sl-SI"/>
        </w:rPr>
        <w:t>več ali manj kot poprej), tesnob</w:t>
      </w:r>
      <w:r w:rsidRPr="005A302E">
        <w:rPr>
          <w:rFonts w:eastAsia="Times New Roman" w:cs="Helvetica"/>
          <w:lang w:val="sl-SI"/>
        </w:rPr>
        <w:t xml:space="preserve">o, zmanjšano zmožnostjo koncentracije, neodločnostjo, nemirom, občutkom nevrednosti, krivdo ali brezupom in mislimi na </w:t>
      </w:r>
      <w:proofErr w:type="spellStart"/>
      <w:r w:rsidRPr="005A302E">
        <w:rPr>
          <w:rFonts w:eastAsia="Times New Roman" w:cs="Helvetica"/>
          <w:lang w:val="sl-SI"/>
        </w:rPr>
        <w:t>samopoškodovanje</w:t>
      </w:r>
      <w:proofErr w:type="spellEnd"/>
      <w:r w:rsidRPr="005A302E">
        <w:rPr>
          <w:rFonts w:eastAsia="Times New Roman" w:cs="Helvetica"/>
          <w:lang w:val="sl-SI"/>
        </w:rPr>
        <w:t xml:space="preserve"> ali samomor. </w:t>
      </w:r>
    </w:p>
    <w:p w:rsidR="00D942FC" w:rsidRPr="005A302E" w:rsidRDefault="00D942FC" w:rsidP="001A31F7">
      <w:pPr>
        <w:spacing w:after="0" w:line="240" w:lineRule="auto"/>
        <w:jc w:val="both"/>
        <w:rPr>
          <w:rFonts w:eastAsia="Times New Roman" w:cs="Helvetica"/>
          <w:lang w:val="sl-SI"/>
        </w:rPr>
      </w:pPr>
    </w:p>
    <w:p w:rsidR="00C4182F" w:rsidRPr="005A302E" w:rsidRDefault="00D942FC" w:rsidP="001A31F7">
      <w:pPr>
        <w:spacing w:after="0" w:line="240" w:lineRule="auto"/>
        <w:jc w:val="both"/>
        <w:rPr>
          <w:lang w:val="sl-SI"/>
        </w:rPr>
      </w:pPr>
      <w:r w:rsidRPr="005A302E">
        <w:rPr>
          <w:rFonts w:eastAsia="Times New Roman" w:cs="Helvetica"/>
          <w:lang w:val="sl-SI"/>
        </w:rPr>
        <w:t xml:space="preserve">Po ocenah naj bi več kot 300 milijonov ljudi oz. več kot 4 odstotke svetovnega prebivalstva živelo z depresijo. </w:t>
      </w:r>
      <w:r w:rsidR="00AB1974" w:rsidRPr="005A302E">
        <w:rPr>
          <w:rFonts w:eastAsia="Times New Roman" w:cs="Helvetica"/>
          <w:lang w:val="sl-SI"/>
        </w:rPr>
        <w:t>Med letoma 2005 in 2015 se je število ljudi z depresijo povečalo za več kot</w:t>
      </w:r>
      <w:r w:rsidR="001A31F7" w:rsidRPr="005A302E">
        <w:rPr>
          <w:rFonts w:eastAsia="Times New Roman" w:cs="Helvetica"/>
          <w:lang w:val="sl-SI"/>
        </w:rPr>
        <w:t xml:space="preserve"> 18 odstotkov</w:t>
      </w:r>
      <w:r w:rsidR="00AB1974" w:rsidRPr="005A302E">
        <w:rPr>
          <w:rFonts w:eastAsia="Times New Roman" w:cs="Helvetica"/>
          <w:lang w:val="sl-SI"/>
        </w:rPr>
        <w:t>. V Evropi živi 40 milijonov oseb z depresivnimi motnjami, stopnja obolevnosti v posameznih državah pa znaša med 3,8 in 6,3 odstotka prebivalstva. Za depresijo zboli več žensk (5,1 %) kot moških (3,6</w:t>
      </w:r>
      <w:r w:rsidR="001A31F7" w:rsidRPr="005A302E">
        <w:rPr>
          <w:rFonts w:eastAsia="Times New Roman" w:cs="Helvetica"/>
          <w:lang w:val="sl-SI"/>
        </w:rPr>
        <w:t xml:space="preserve"> </w:t>
      </w:r>
      <w:r w:rsidR="00AB1974" w:rsidRPr="005A302E">
        <w:rPr>
          <w:rFonts w:eastAsia="Times New Roman" w:cs="Helvetica"/>
          <w:lang w:val="sl-SI"/>
        </w:rPr>
        <w:t xml:space="preserve">%). Stopnja obolevnosti se spreminja glede na starostno skupino, najvišja pa je med starejšimi (in presega 7,5-odstotno obolevnost pri ženskah ter 5,5-odstotno obolevnost pri moških v starostni skupini med 55 in 74 leti). Med izrednimi humanitarnimi razmerami in nasilnimi spopadi se z depresijo in tesnobo sooča kar 20 odstotkov ljudi. </w:t>
      </w:r>
    </w:p>
    <w:p w:rsidR="005655F8" w:rsidRPr="005A302E" w:rsidRDefault="005655F8" w:rsidP="007F1A99">
      <w:pPr>
        <w:pStyle w:val="Pripombabesedilo"/>
        <w:jc w:val="both"/>
        <w:rPr>
          <w:rFonts w:asciiTheme="minorHAnsi" w:hAnsiTheme="minorHAnsi"/>
          <w:b/>
          <w:bCs/>
          <w:sz w:val="22"/>
          <w:szCs w:val="24"/>
          <w:lang w:val="sl-SI"/>
        </w:rPr>
      </w:pPr>
    </w:p>
    <w:p w:rsidR="001A31F7" w:rsidRPr="005A302E" w:rsidRDefault="001A31F7" w:rsidP="007F1A99">
      <w:pPr>
        <w:pStyle w:val="Pripombabesedilo"/>
        <w:jc w:val="both"/>
        <w:rPr>
          <w:rFonts w:asciiTheme="minorHAnsi" w:hAnsiTheme="minorHAnsi"/>
          <w:b/>
          <w:bCs/>
          <w:sz w:val="22"/>
          <w:szCs w:val="24"/>
          <w:lang w:val="sl-SI"/>
        </w:rPr>
      </w:pPr>
      <w:r w:rsidRPr="005A302E">
        <w:rPr>
          <w:rFonts w:asciiTheme="minorHAnsi" w:hAnsiTheme="minorHAnsi"/>
          <w:b/>
          <w:bCs/>
          <w:sz w:val="22"/>
          <w:szCs w:val="24"/>
          <w:lang w:val="sl-SI"/>
        </w:rPr>
        <w:t>Depresija se pogosto pojavlja skupaj z drugimi bolezenskimi stanji ter lahko privede do samomora</w:t>
      </w:r>
    </w:p>
    <w:p w:rsidR="001A31F7" w:rsidRPr="005A302E" w:rsidRDefault="001A31F7" w:rsidP="007F1A99">
      <w:pPr>
        <w:autoSpaceDE w:val="0"/>
        <w:autoSpaceDN w:val="0"/>
        <w:adjustRightInd w:val="0"/>
        <w:spacing w:after="0" w:line="240" w:lineRule="auto"/>
        <w:jc w:val="both"/>
        <w:rPr>
          <w:rFonts w:cstheme="minorHAnsi"/>
          <w:szCs w:val="24"/>
          <w:lang w:val="sl-SI"/>
        </w:rPr>
      </w:pPr>
      <w:r w:rsidRPr="005A302E">
        <w:rPr>
          <w:rFonts w:cstheme="minorHAnsi"/>
          <w:szCs w:val="24"/>
          <w:lang w:val="sl-SI"/>
        </w:rPr>
        <w:t xml:space="preserve">Depresija poveča tveganje </w:t>
      </w:r>
      <w:r w:rsidR="005434A9" w:rsidRPr="005A302E">
        <w:rPr>
          <w:rFonts w:cstheme="minorHAnsi"/>
          <w:szCs w:val="24"/>
          <w:lang w:val="sl-SI"/>
        </w:rPr>
        <w:t xml:space="preserve">tesnobnih motenj, motenj zlorabe substanc in nenalezljivih bolezni, kot so sladkorna bolezen in srčne bolezni. Velja tudi nasprotno: pri osebah z navedenimi motnjami in bolezenskimi stanji je tveganje za depresijo večje. Prav zato ne bi smeli pozabiti na depresijo, ko obravnavamo navedene motnje in bolezenska stanja, prav tako bi morali biti na depresijo pozorni, ko obravnavamo zdravje mater in otrok, saj lahko depresija pri ženskah, ki nastopi po porodu, vpliva na razvoj novorojenčka. </w:t>
      </w:r>
    </w:p>
    <w:p w:rsidR="005434A9" w:rsidRPr="005A302E" w:rsidRDefault="005434A9" w:rsidP="007F1A99">
      <w:pPr>
        <w:autoSpaceDE w:val="0"/>
        <w:autoSpaceDN w:val="0"/>
        <w:adjustRightInd w:val="0"/>
        <w:spacing w:after="0" w:line="240" w:lineRule="auto"/>
        <w:jc w:val="both"/>
        <w:rPr>
          <w:rFonts w:cstheme="minorHAnsi"/>
          <w:szCs w:val="24"/>
          <w:lang w:val="sl-SI"/>
        </w:rPr>
      </w:pPr>
      <w:r w:rsidRPr="005A302E">
        <w:rPr>
          <w:rFonts w:cstheme="minorHAnsi"/>
          <w:szCs w:val="24"/>
          <w:lang w:val="sl-SI"/>
        </w:rPr>
        <w:t xml:space="preserve">V najhujših primerih depresija vodi v samomor, ki je v Evropi drugi najpogostejši vzrok smrti v starostni skupini od 15 do 29 let, takoj za prometnimi nesrečami. Čeprav je pojavnost depresije dvakrat večja pri ženskah kot pri moških, je stopnja samomorov višja med moškimi. Resna depresija lahko privede tudi do samomora. </w:t>
      </w:r>
    </w:p>
    <w:p w:rsidR="00E40931" w:rsidRPr="005A302E" w:rsidRDefault="00E40931" w:rsidP="007F1A99">
      <w:pPr>
        <w:shd w:val="clear" w:color="auto" w:fill="FFFFFF"/>
        <w:spacing w:after="0" w:line="225" w:lineRule="atLeast"/>
        <w:ind w:right="-283"/>
        <w:jc w:val="both"/>
        <w:textAlignment w:val="baseline"/>
        <w:rPr>
          <w:b/>
          <w:lang w:val="sl-SI"/>
        </w:rPr>
      </w:pPr>
    </w:p>
    <w:p w:rsidR="003E0932" w:rsidRPr="005A302E" w:rsidRDefault="005434A9" w:rsidP="00BF1F68">
      <w:pPr>
        <w:shd w:val="clear" w:color="auto" w:fill="FFFFFF"/>
        <w:spacing w:after="0" w:line="225" w:lineRule="atLeast"/>
        <w:jc w:val="both"/>
        <w:textAlignment w:val="baseline"/>
        <w:rPr>
          <w:b/>
          <w:lang w:val="sl-SI"/>
        </w:rPr>
      </w:pPr>
      <w:r w:rsidRPr="005A302E">
        <w:rPr>
          <w:b/>
          <w:lang w:val="sl-SI"/>
        </w:rPr>
        <w:t xml:space="preserve">Depresijo lahko preprečujemo in zdravimo ob relativno nizkih stroških </w:t>
      </w:r>
    </w:p>
    <w:p w:rsidR="00A9078C" w:rsidRPr="005A302E" w:rsidRDefault="005434A9" w:rsidP="00BF1F68">
      <w:pPr>
        <w:shd w:val="clear" w:color="auto" w:fill="FFFFFF"/>
        <w:spacing w:after="0" w:line="225" w:lineRule="atLeast"/>
        <w:jc w:val="both"/>
        <w:textAlignment w:val="baseline"/>
        <w:rPr>
          <w:lang w:val="sl-SI"/>
        </w:rPr>
      </w:pPr>
      <w:r w:rsidRPr="005A302E">
        <w:rPr>
          <w:lang w:val="sl-SI"/>
        </w:rPr>
        <w:t xml:space="preserve">Veliko je držav, kjer so storitve </w:t>
      </w:r>
      <w:r w:rsidR="00A9078C" w:rsidRPr="005A302E">
        <w:rPr>
          <w:lang w:val="sl-SI"/>
        </w:rPr>
        <w:t xml:space="preserve">in podporne oblike </w:t>
      </w:r>
      <w:r w:rsidRPr="005A302E">
        <w:rPr>
          <w:lang w:val="sl-SI"/>
        </w:rPr>
        <w:t>za ose</w:t>
      </w:r>
      <w:r w:rsidR="00A9078C" w:rsidRPr="005A302E">
        <w:rPr>
          <w:lang w:val="sl-SI"/>
        </w:rPr>
        <w:t>be z duševnimi težavami omejene oz. nezadostne</w:t>
      </w:r>
      <w:r w:rsidR="00A63ED7" w:rsidRPr="005A302E">
        <w:rPr>
          <w:lang w:val="sl-SI"/>
        </w:rPr>
        <w:t xml:space="preserve">. </w:t>
      </w:r>
      <w:r w:rsidR="00A9078C" w:rsidRPr="005A302E">
        <w:rPr>
          <w:lang w:val="sl-SI"/>
        </w:rPr>
        <w:t>Razpoložl</w:t>
      </w:r>
      <w:r w:rsidR="00266EC0" w:rsidRPr="005A302E">
        <w:rPr>
          <w:lang w:val="sl-SI"/>
        </w:rPr>
        <w:t>jivi podatki razkrivajo, da celo</w:t>
      </w:r>
      <w:r w:rsidR="00A9078C" w:rsidRPr="005A302E">
        <w:rPr>
          <w:lang w:val="sl-SI"/>
        </w:rPr>
        <w:t xml:space="preserve"> v državah z visokim</w:t>
      </w:r>
      <w:r w:rsidR="00F23DB9" w:rsidRPr="005A302E">
        <w:rPr>
          <w:lang w:val="sl-SI"/>
        </w:rPr>
        <w:t>i prihodki</w:t>
      </w:r>
      <w:r w:rsidR="00A9078C" w:rsidRPr="005A302E">
        <w:rPr>
          <w:lang w:val="sl-SI"/>
        </w:rPr>
        <w:t xml:space="preserve"> skorajda 50 odstotkov ljudi z depresijo ne prejme ustreznega zdravljenja. Zaradi nezadostnega preprečevanja, nizke stopnje prepoznavanja depresije in poznega začetka zdravljenja depresije in tesnobe znaša letna gospodarska izguba </w:t>
      </w:r>
      <w:r w:rsidR="00F23DB9" w:rsidRPr="005A302E">
        <w:rPr>
          <w:lang w:val="sl-SI"/>
        </w:rPr>
        <w:t xml:space="preserve">na svetovni </w:t>
      </w:r>
      <w:r w:rsidR="00F23DB9" w:rsidRPr="005A302E">
        <w:rPr>
          <w:lang w:val="sl-SI"/>
        </w:rPr>
        <w:lastRenderedPageBreak/>
        <w:t xml:space="preserve">ravni več kot bilijon USD. Zdravstveni proračuni v povprečju namenjajo 3 odstotke za področje duševnega zdravja, in sicer manj kot 1 odstotek v državah z nizkimi prihodki ter vse do 5 odstotkov v državah z visokimi prihodki. </w:t>
      </w:r>
    </w:p>
    <w:p w:rsidR="00E40931" w:rsidRPr="005A302E" w:rsidRDefault="00E40931" w:rsidP="00BF1F68">
      <w:pPr>
        <w:spacing w:after="0"/>
        <w:jc w:val="both"/>
        <w:rPr>
          <w:b/>
          <w:lang w:val="sl-SI"/>
        </w:rPr>
      </w:pPr>
    </w:p>
    <w:p w:rsidR="00DC2F04" w:rsidRPr="005A302E" w:rsidRDefault="00F23DB9" w:rsidP="00F913BD">
      <w:pPr>
        <w:spacing w:after="0"/>
        <w:ind w:right="-283"/>
        <w:jc w:val="both"/>
        <w:rPr>
          <w:b/>
          <w:lang w:val="sl-SI"/>
        </w:rPr>
      </w:pPr>
      <w:r w:rsidRPr="005A302E">
        <w:rPr>
          <w:b/>
          <w:lang w:val="sl-SI"/>
        </w:rPr>
        <w:t>Depresija ostaja velika stigma</w:t>
      </w:r>
    </w:p>
    <w:p w:rsidR="00F23DB9" w:rsidRPr="005A302E" w:rsidRDefault="00F23DB9" w:rsidP="00F913BD">
      <w:pPr>
        <w:shd w:val="clear" w:color="auto" w:fill="FFFFFF"/>
        <w:spacing w:after="0" w:line="225" w:lineRule="atLeast"/>
        <w:ind w:right="-283"/>
        <w:jc w:val="both"/>
        <w:textAlignment w:val="baseline"/>
        <w:rPr>
          <w:rFonts w:cstheme="minorHAnsi"/>
          <w:lang w:val="sl-SI"/>
        </w:rPr>
      </w:pPr>
      <w:r w:rsidRPr="005A302E">
        <w:rPr>
          <w:rFonts w:cstheme="minorHAnsi"/>
          <w:lang w:val="sl-SI"/>
        </w:rPr>
        <w:t xml:space="preserve">Depresijo lahko zdravimo in preprečujemo. Zdravimo jo </w:t>
      </w:r>
      <w:proofErr w:type="spellStart"/>
      <w:r w:rsidRPr="005A302E">
        <w:rPr>
          <w:rFonts w:cstheme="minorHAnsi"/>
          <w:lang w:val="sl-SI"/>
        </w:rPr>
        <w:t>ponavadi</w:t>
      </w:r>
      <w:proofErr w:type="spellEnd"/>
      <w:r w:rsidRPr="005A302E">
        <w:rPr>
          <w:rFonts w:cstheme="minorHAnsi"/>
          <w:lang w:val="sl-SI"/>
        </w:rPr>
        <w:t xml:space="preserve"> s pogovornimi terapijami, z jemanjem antidepresivov ali s kombinacijo pogovora in zdravil. Povečati in izboljšati storitve ni </w:t>
      </w:r>
      <w:proofErr w:type="spellStart"/>
      <w:r w:rsidRPr="005A302E">
        <w:rPr>
          <w:rFonts w:cstheme="minorHAnsi"/>
          <w:lang w:val="sl-SI"/>
        </w:rPr>
        <w:t>dovoljšen</w:t>
      </w:r>
      <w:proofErr w:type="spellEnd"/>
      <w:r w:rsidRPr="005A302E">
        <w:rPr>
          <w:rFonts w:cstheme="minorHAnsi"/>
          <w:lang w:val="sl-SI"/>
        </w:rPr>
        <w:t xml:space="preserve"> ukrep. Prav tako je pomembno ozaveščanje za boljše razumevanje depresije in zmanjševanje stigme. </w:t>
      </w:r>
    </w:p>
    <w:p w:rsidR="00651AD9" w:rsidRPr="005A302E" w:rsidRDefault="00651AD9" w:rsidP="00651AD9">
      <w:pPr>
        <w:shd w:val="clear" w:color="auto" w:fill="FFFFFF"/>
        <w:spacing w:after="0" w:line="225" w:lineRule="atLeast"/>
        <w:ind w:right="-283"/>
        <w:jc w:val="both"/>
        <w:textAlignment w:val="baseline"/>
        <w:rPr>
          <w:rFonts w:cstheme="minorHAnsi"/>
          <w:lang w:val="sl-SI"/>
        </w:rPr>
      </w:pPr>
    </w:p>
    <w:p w:rsidR="00651AD9" w:rsidRPr="005A302E" w:rsidRDefault="00F23DB9" w:rsidP="00651AD9">
      <w:pPr>
        <w:shd w:val="clear" w:color="auto" w:fill="FFFFFF"/>
        <w:spacing w:after="0" w:line="225" w:lineRule="atLeast"/>
        <w:ind w:right="-283"/>
        <w:jc w:val="both"/>
        <w:textAlignment w:val="baseline"/>
        <w:rPr>
          <w:rFonts w:cstheme="minorHAnsi"/>
          <w:lang w:val="sl-SI"/>
        </w:rPr>
      </w:pPr>
      <w:r w:rsidRPr="005A302E">
        <w:rPr>
          <w:rFonts w:cstheme="minorHAnsi"/>
          <w:b/>
          <w:lang w:val="sl-SI"/>
        </w:rPr>
        <w:t>Kampanja SZO z naslovom ‘</w:t>
      </w:r>
      <w:r w:rsidR="00FD58FC" w:rsidRPr="005A302E">
        <w:rPr>
          <w:rFonts w:cstheme="minorHAnsi"/>
          <w:b/>
          <w:lang w:val="sl-SI"/>
        </w:rPr>
        <w:t>Spregovorimo o depresiji’</w:t>
      </w:r>
      <w:r w:rsidR="00E40931" w:rsidRPr="005A302E">
        <w:rPr>
          <w:rFonts w:cstheme="minorHAnsi"/>
          <w:lang w:val="sl-SI"/>
        </w:rPr>
        <w:t xml:space="preserve"> </w:t>
      </w:r>
    </w:p>
    <w:p w:rsidR="00AA6865" w:rsidRPr="005A302E" w:rsidRDefault="00F23DB9" w:rsidP="00651AD9">
      <w:pPr>
        <w:shd w:val="clear" w:color="auto" w:fill="FFFFFF"/>
        <w:spacing w:after="0" w:line="270" w:lineRule="atLeast"/>
        <w:ind w:right="-283"/>
        <w:jc w:val="both"/>
        <w:textAlignment w:val="baseline"/>
        <w:rPr>
          <w:rFonts w:cstheme="minorHAnsi"/>
          <w:lang w:val="sl-SI"/>
        </w:rPr>
      </w:pPr>
      <w:r w:rsidRPr="005A302E">
        <w:rPr>
          <w:rFonts w:cstheme="minorHAnsi"/>
          <w:lang w:val="sl-SI"/>
        </w:rPr>
        <w:t xml:space="preserve">poteka od svetovnega dne duševnega zdravja, tj. od 10. </w:t>
      </w:r>
      <w:r w:rsidR="00266EC0" w:rsidRPr="005A302E">
        <w:rPr>
          <w:rFonts w:cstheme="minorHAnsi"/>
          <w:lang w:val="sl-SI"/>
        </w:rPr>
        <w:t>o</w:t>
      </w:r>
      <w:r w:rsidRPr="005A302E">
        <w:rPr>
          <w:rFonts w:cstheme="minorHAnsi"/>
          <w:lang w:val="sl-SI"/>
        </w:rPr>
        <w:t>ktobra 2016, v želji, da bi splošno javnost podučili o posledicah in obravnav</w:t>
      </w:r>
      <w:r w:rsidR="00AA6865" w:rsidRPr="005A302E">
        <w:rPr>
          <w:rFonts w:cstheme="minorHAnsi"/>
          <w:lang w:val="sl-SI"/>
        </w:rPr>
        <w:t xml:space="preserve">i depresije ter da bi zagotovili potrebno podporo osebam, ki se soočajo z depresijo. Čeprav pogovor včasih ni dovolj, da bi se izkopali iz depresije, spregovoriti o depresiji predstavlja prvi pomembni korak. Četudi so na voljo potrebne storitve, se velikokrat osebe, ki trpijo zaradi depresije, izogibajo zdravljenju ali z njim zavlačujejo iz strahu pred predsodki in morebitno diskriminacijo. </w:t>
      </w:r>
    </w:p>
    <w:p w:rsidR="00F23DB9" w:rsidRPr="005A302E" w:rsidRDefault="00F23DB9" w:rsidP="00651AD9">
      <w:pPr>
        <w:shd w:val="clear" w:color="auto" w:fill="FFFFFF"/>
        <w:spacing w:after="0" w:line="270" w:lineRule="atLeast"/>
        <w:ind w:right="-283"/>
        <w:jc w:val="both"/>
        <w:textAlignment w:val="baseline"/>
        <w:rPr>
          <w:rFonts w:cstheme="minorHAnsi"/>
          <w:lang w:val="sl-SI"/>
        </w:rPr>
      </w:pPr>
    </w:p>
    <w:p w:rsidR="00357FE3" w:rsidRPr="005A302E" w:rsidRDefault="00357FE3" w:rsidP="00651AD9">
      <w:pPr>
        <w:shd w:val="clear" w:color="auto" w:fill="FFFFFF"/>
        <w:spacing w:after="0" w:line="270" w:lineRule="atLeast"/>
        <w:ind w:right="-283"/>
        <w:jc w:val="both"/>
        <w:textAlignment w:val="baseline"/>
        <w:rPr>
          <w:rFonts w:cstheme="minorHAnsi"/>
          <w:lang w:val="sl-SI"/>
        </w:rPr>
      </w:pPr>
      <w:r w:rsidRPr="005A302E">
        <w:rPr>
          <w:rFonts w:cstheme="minorHAnsi"/>
          <w:lang w:val="sl-SI"/>
        </w:rPr>
        <w:t>Vse to je, tudi zaradi nizkih proračunskih sredstev, ki jih vl</w:t>
      </w:r>
      <w:r w:rsidR="00D32059" w:rsidRPr="005A302E">
        <w:rPr>
          <w:rFonts w:cstheme="minorHAnsi"/>
          <w:lang w:val="sl-SI"/>
        </w:rPr>
        <w:t>ade namenjajo temu področju, pri</w:t>
      </w:r>
      <w:r w:rsidRPr="005A302E">
        <w:rPr>
          <w:rFonts w:cstheme="minorHAnsi"/>
          <w:lang w:val="sl-SI"/>
        </w:rPr>
        <w:t>vedlo do velikanskih vrzeli med diagnozo in zdravljenjem. Zato le delček oseb, ki trpijo za depresijo, prejemajo potrebno ustrezno pomoč. Z uspešnim preseganjem stigme, s katero pogosto povezujemo depresijo, bi pomoč poiskalo več ljudi. Prvi korak k okrevanju od depresije lahko predstavljajo pogovori z osebami, ki jim zaupamo. Svetovna zdravstvena organizacija poziva k boljšemu obveščanju splošne javnosti o depresiji, njenih vzrokih in možnih posledicah, vključno s samomorom, ter o razpoložl</w:t>
      </w:r>
      <w:r w:rsidR="00D32059" w:rsidRPr="005A302E">
        <w:rPr>
          <w:rFonts w:cstheme="minorHAnsi"/>
          <w:lang w:val="sl-SI"/>
        </w:rPr>
        <w:t>jivih preventivnih ukrepih</w:t>
      </w:r>
      <w:r w:rsidRPr="005A302E">
        <w:rPr>
          <w:rFonts w:cstheme="minorHAnsi"/>
          <w:lang w:val="sl-SI"/>
        </w:rPr>
        <w:t xml:space="preserve"> in zdravljenju. </w:t>
      </w:r>
    </w:p>
    <w:p w:rsidR="00357FE3" w:rsidRPr="005A302E" w:rsidRDefault="00357FE3" w:rsidP="00651AD9">
      <w:pPr>
        <w:shd w:val="clear" w:color="auto" w:fill="FFFFFF"/>
        <w:spacing w:after="0" w:line="270" w:lineRule="atLeast"/>
        <w:ind w:right="-283"/>
        <w:jc w:val="both"/>
        <w:textAlignment w:val="baseline"/>
        <w:rPr>
          <w:rFonts w:cstheme="minorHAnsi"/>
          <w:lang w:val="sl-SI"/>
        </w:rPr>
      </w:pPr>
    </w:p>
    <w:p w:rsidR="00357FE3" w:rsidRPr="005A302E" w:rsidRDefault="00357FE3" w:rsidP="00F913BD">
      <w:pPr>
        <w:shd w:val="clear" w:color="auto" w:fill="FFFFFF"/>
        <w:spacing w:after="0" w:line="270" w:lineRule="atLeast"/>
        <w:ind w:right="-283"/>
        <w:jc w:val="both"/>
        <w:textAlignment w:val="baseline"/>
        <w:rPr>
          <w:lang w:val="sl-SI"/>
        </w:rPr>
      </w:pPr>
      <w:r w:rsidRPr="005A302E">
        <w:rPr>
          <w:lang w:val="sl-SI"/>
        </w:rPr>
        <w:t xml:space="preserve">Učinkovitejše preprečevanje in zdravljenje depresije ob sočasnem doseganju večje ozaveščenosti o tej bolezni predstavljajo bistven del prizadevanj držav za vzpostavitev splošnega zdravstvenega zavarovanja in </w:t>
      </w:r>
      <w:r w:rsidR="00D32059" w:rsidRPr="005A302E">
        <w:rPr>
          <w:lang w:val="sl-SI"/>
        </w:rPr>
        <w:t xml:space="preserve">socialne vključenosti. S takšnimi prizadevanji bodo države lahko dosegle cilj 3.4 Ciljev trajnostnega razvoja, v skladu s katerim naj bi do leta 2030 s preventivnimi ukrepi in zdravljenjem za tretjino zmanjšali število primerov prezgodnje smrti zaradi nenalezljivih bolezni ter promovirali duševno zdravje in dobro počutje. </w:t>
      </w:r>
    </w:p>
    <w:p w:rsidR="0007631E" w:rsidRDefault="0007631E" w:rsidP="00F913BD">
      <w:pPr>
        <w:shd w:val="clear" w:color="auto" w:fill="FFFFFF"/>
        <w:spacing w:after="0" w:line="270" w:lineRule="atLeast"/>
        <w:ind w:right="-283"/>
        <w:jc w:val="both"/>
        <w:textAlignment w:val="baseline"/>
        <w:rPr>
          <w:color w:val="000000" w:themeColor="text1"/>
          <w:lang w:val="sl-SI"/>
        </w:rPr>
      </w:pPr>
    </w:p>
    <w:p w:rsidR="0025145F" w:rsidRPr="005A302E" w:rsidRDefault="0025145F" w:rsidP="00F913BD">
      <w:pPr>
        <w:shd w:val="clear" w:color="auto" w:fill="FFFFFF"/>
        <w:spacing w:after="0" w:line="270" w:lineRule="atLeast"/>
        <w:ind w:right="-283"/>
        <w:jc w:val="both"/>
        <w:textAlignment w:val="baseline"/>
        <w:rPr>
          <w:color w:val="000000" w:themeColor="text1"/>
          <w:lang w:val="sl-SI"/>
        </w:rPr>
      </w:pPr>
    </w:p>
    <w:p w:rsidR="00651AD9" w:rsidRPr="005A302E" w:rsidRDefault="00266EC0" w:rsidP="00F913BD">
      <w:pPr>
        <w:spacing w:after="0" w:line="240" w:lineRule="auto"/>
        <w:jc w:val="both"/>
        <w:rPr>
          <w:b/>
          <w:lang w:val="sl-SI"/>
        </w:rPr>
      </w:pPr>
      <w:r w:rsidRPr="005A302E">
        <w:rPr>
          <w:b/>
          <w:lang w:val="sl-SI"/>
        </w:rPr>
        <w:t xml:space="preserve">Dejavnosti, </w:t>
      </w:r>
      <w:r w:rsidR="008B51DD" w:rsidRPr="005A302E">
        <w:rPr>
          <w:b/>
          <w:lang w:val="sl-SI"/>
        </w:rPr>
        <w:t>izvedene s</w:t>
      </w:r>
      <w:r w:rsidRPr="005A302E">
        <w:rPr>
          <w:b/>
          <w:lang w:val="sl-SI"/>
        </w:rPr>
        <w:t xml:space="preserve"> podporo Pisarne SZO v Sloveniji</w:t>
      </w:r>
    </w:p>
    <w:p w:rsidR="00651AD9" w:rsidRPr="005A302E" w:rsidRDefault="008B51DD" w:rsidP="00F913BD">
      <w:pPr>
        <w:pStyle w:val="Odstavekseznama"/>
        <w:numPr>
          <w:ilvl w:val="0"/>
          <w:numId w:val="16"/>
        </w:numPr>
        <w:spacing w:after="0" w:line="240" w:lineRule="auto"/>
        <w:jc w:val="both"/>
        <w:rPr>
          <w:lang w:val="sl-SI"/>
        </w:rPr>
      </w:pPr>
      <w:r w:rsidRPr="005A302E">
        <w:rPr>
          <w:lang w:val="sl-SI"/>
        </w:rPr>
        <w:t>Skupaj s slovenskimi partnerji, predvsem z Ministrstvo</w:t>
      </w:r>
      <w:r w:rsidR="00483158" w:rsidRPr="005A302E">
        <w:rPr>
          <w:lang w:val="sl-SI"/>
        </w:rPr>
        <w:t>m</w:t>
      </w:r>
      <w:r w:rsidRPr="005A302E">
        <w:rPr>
          <w:lang w:val="sl-SI"/>
        </w:rPr>
        <w:t xml:space="preserve"> za zdravje in Nacionalnim inštitutom za javno zdravje</w:t>
      </w:r>
      <w:r w:rsidR="00183D61" w:rsidRPr="005A302E">
        <w:rPr>
          <w:lang w:val="sl-SI"/>
        </w:rPr>
        <w:t>,</w:t>
      </w:r>
      <w:r w:rsidRPr="005A302E">
        <w:rPr>
          <w:lang w:val="sl-SI"/>
        </w:rPr>
        <w:t xml:space="preserve"> smo prevedli, natisnili in razdelili gradivo za javnost, ki je del kampanje SZO. </w:t>
      </w:r>
    </w:p>
    <w:p w:rsidR="00651AD9" w:rsidRPr="005A302E" w:rsidRDefault="008B51DD" w:rsidP="00F913BD">
      <w:pPr>
        <w:pStyle w:val="Odstavekseznama"/>
        <w:numPr>
          <w:ilvl w:val="0"/>
          <w:numId w:val="16"/>
        </w:numPr>
        <w:spacing w:after="0" w:line="240" w:lineRule="auto"/>
        <w:jc w:val="both"/>
        <w:rPr>
          <w:lang w:val="sl-SI"/>
        </w:rPr>
      </w:pPr>
      <w:r w:rsidRPr="005A302E">
        <w:rPr>
          <w:lang w:val="sl-SI"/>
        </w:rPr>
        <w:t xml:space="preserve">Zagotovili smo podporo posvetu o prepoznavanju, obravnavi in obvladovanju depresije skozi življenjska obdobja tako v obliki tehnične strokovne podpore kot z zagotovitvijo </w:t>
      </w:r>
      <w:r w:rsidR="00183D61" w:rsidRPr="005A302E">
        <w:rPr>
          <w:lang w:val="sl-SI"/>
        </w:rPr>
        <w:t>priznanega</w:t>
      </w:r>
      <w:r w:rsidRPr="005A302E">
        <w:rPr>
          <w:lang w:val="sl-SI"/>
        </w:rPr>
        <w:t xml:space="preserve"> </w:t>
      </w:r>
      <w:r w:rsidR="00183D61" w:rsidRPr="005A302E">
        <w:rPr>
          <w:lang w:val="sl-SI"/>
        </w:rPr>
        <w:t>tujega predavatelja na konferenci</w:t>
      </w:r>
      <w:r w:rsidRPr="005A302E">
        <w:rPr>
          <w:lang w:val="sl-SI"/>
        </w:rPr>
        <w:t xml:space="preserve">. </w:t>
      </w:r>
    </w:p>
    <w:p w:rsidR="00483158" w:rsidRPr="005A302E" w:rsidRDefault="008B51DD" w:rsidP="00DA4D30">
      <w:pPr>
        <w:pStyle w:val="Odstavekseznama"/>
        <w:numPr>
          <w:ilvl w:val="0"/>
          <w:numId w:val="16"/>
        </w:numPr>
        <w:spacing w:after="0" w:line="240" w:lineRule="auto"/>
        <w:jc w:val="both"/>
        <w:rPr>
          <w:color w:val="1F497D"/>
          <w:lang w:val="sl-SI"/>
        </w:rPr>
      </w:pPr>
      <w:r w:rsidRPr="005A302E">
        <w:rPr>
          <w:lang w:val="sl-SI"/>
        </w:rPr>
        <w:t xml:space="preserve">Podprli smo pripravo nacionalnega posveta z </w:t>
      </w:r>
      <w:r w:rsidR="00183D61" w:rsidRPr="005A302E">
        <w:rPr>
          <w:lang w:val="sl-SI"/>
        </w:rPr>
        <w:t>naslovom: Prispevki strok za svetovalno delo v praksi: Duševno zdrav</w:t>
      </w:r>
      <w:r w:rsidR="0007631E" w:rsidRPr="005A302E">
        <w:rPr>
          <w:lang w:val="sl-SI"/>
        </w:rPr>
        <w:t>je v vrtcu in šoli</w:t>
      </w:r>
      <w:r w:rsidR="00183D61" w:rsidRPr="005A302E">
        <w:rPr>
          <w:lang w:val="sl-SI"/>
        </w:rPr>
        <w:t xml:space="preserve"> tako v obliki tehnične strokovne podpore kot z zagotovitvijo priznanega tujega predavatelja na konferenci. </w:t>
      </w:r>
    </w:p>
    <w:p w:rsidR="0007631E" w:rsidRPr="005A302E" w:rsidRDefault="0007631E" w:rsidP="0007631E">
      <w:pPr>
        <w:pStyle w:val="Odstavekseznama"/>
        <w:spacing w:after="0" w:line="240" w:lineRule="auto"/>
        <w:jc w:val="both"/>
        <w:rPr>
          <w:color w:val="1F497D"/>
          <w:lang w:val="sl-SI"/>
        </w:rPr>
      </w:pPr>
    </w:p>
    <w:p w:rsidR="00D75930" w:rsidRPr="005A302E" w:rsidRDefault="00D75930" w:rsidP="0007631E">
      <w:pPr>
        <w:pStyle w:val="Odstavekseznama"/>
        <w:spacing w:after="0" w:line="240" w:lineRule="auto"/>
        <w:jc w:val="both"/>
        <w:rPr>
          <w:color w:val="1F497D"/>
          <w:lang w:val="sl-SI"/>
        </w:rPr>
      </w:pPr>
    </w:p>
    <w:p w:rsidR="00D75930" w:rsidRPr="005A302E" w:rsidRDefault="005655F8" w:rsidP="00DA4D30">
      <w:pPr>
        <w:spacing w:after="0" w:line="240" w:lineRule="auto"/>
        <w:rPr>
          <w:b/>
          <w:lang w:val="sl-SI"/>
        </w:rPr>
      </w:pPr>
      <w:r w:rsidRPr="005A302E">
        <w:rPr>
          <w:b/>
          <w:lang w:val="sl-SI"/>
        </w:rPr>
        <w:t>Pripravila</w:t>
      </w:r>
      <w:r w:rsidR="00DA4D30" w:rsidRPr="005A302E">
        <w:rPr>
          <w:b/>
          <w:lang w:val="sl-SI"/>
        </w:rPr>
        <w:t xml:space="preserve">: </w:t>
      </w:r>
    </w:p>
    <w:p w:rsidR="00D75930" w:rsidRPr="005A302E" w:rsidRDefault="00E66AA6" w:rsidP="00D75930">
      <w:pPr>
        <w:spacing w:after="0" w:line="240" w:lineRule="auto"/>
        <w:rPr>
          <w:b/>
          <w:lang w:val="sl-SI"/>
        </w:rPr>
      </w:pPr>
      <w:r>
        <w:rPr>
          <w:b/>
          <w:lang w:val="sl-SI"/>
        </w:rPr>
        <w:t>Dr</w:t>
      </w:r>
      <w:r w:rsidR="005655F8" w:rsidRPr="005A302E">
        <w:rPr>
          <w:b/>
          <w:lang w:val="sl-SI"/>
        </w:rPr>
        <w:t xml:space="preserve"> </w:t>
      </w:r>
      <w:proofErr w:type="spellStart"/>
      <w:r w:rsidR="005655F8" w:rsidRPr="005A302E">
        <w:rPr>
          <w:b/>
          <w:lang w:val="sl-SI"/>
        </w:rPr>
        <w:t>Darina</w:t>
      </w:r>
      <w:proofErr w:type="spellEnd"/>
      <w:r w:rsidR="005655F8" w:rsidRPr="005A302E">
        <w:rPr>
          <w:b/>
          <w:lang w:val="sl-SI"/>
        </w:rPr>
        <w:t xml:space="preserve"> </w:t>
      </w:r>
      <w:proofErr w:type="spellStart"/>
      <w:r w:rsidR="005655F8" w:rsidRPr="005A302E">
        <w:rPr>
          <w:b/>
          <w:lang w:val="sl-SI"/>
        </w:rPr>
        <w:t>Sedláková</w:t>
      </w:r>
      <w:proofErr w:type="spellEnd"/>
      <w:r w:rsidR="00D75930" w:rsidRPr="005A302E">
        <w:rPr>
          <w:b/>
          <w:lang w:val="sl-SI"/>
        </w:rPr>
        <w:t xml:space="preserve"> </w:t>
      </w:r>
    </w:p>
    <w:p w:rsidR="00D75930" w:rsidRPr="005A302E" w:rsidRDefault="005655F8" w:rsidP="00D75930">
      <w:pPr>
        <w:spacing w:after="0" w:line="240" w:lineRule="auto"/>
        <w:rPr>
          <w:b/>
          <w:lang w:val="sl-SI"/>
        </w:rPr>
      </w:pPr>
      <w:r w:rsidRPr="005A302E">
        <w:rPr>
          <w:b/>
          <w:lang w:val="sl-SI"/>
        </w:rPr>
        <w:t>predstavnica SZO</w:t>
      </w:r>
    </w:p>
    <w:p w:rsidR="00DA4D30" w:rsidRPr="005A302E" w:rsidRDefault="005A302E" w:rsidP="00DA4D30">
      <w:pPr>
        <w:spacing w:after="0" w:line="240" w:lineRule="auto"/>
        <w:rPr>
          <w:b/>
          <w:lang w:val="sl-SI"/>
        </w:rPr>
      </w:pPr>
      <w:r>
        <w:rPr>
          <w:b/>
          <w:lang w:val="sl-SI"/>
        </w:rPr>
        <w:t>Urad</w:t>
      </w:r>
      <w:r w:rsidR="005655F8" w:rsidRPr="005A302E">
        <w:rPr>
          <w:b/>
          <w:lang w:val="sl-SI"/>
        </w:rPr>
        <w:t xml:space="preserve"> SZO v Sloveniji </w:t>
      </w:r>
    </w:p>
    <w:p w:rsidR="00D75930" w:rsidRPr="005A302E" w:rsidRDefault="0081087F" w:rsidP="00DA4D30">
      <w:pPr>
        <w:spacing w:after="0" w:line="240" w:lineRule="auto"/>
        <w:rPr>
          <w:b/>
          <w:lang w:val="sl-SI"/>
        </w:rPr>
      </w:pPr>
      <w:r w:rsidRPr="005A302E">
        <w:rPr>
          <w:b/>
          <w:lang w:val="sl-SI"/>
        </w:rPr>
        <w:t>Tr</w:t>
      </w:r>
      <w:r w:rsidR="00D75930" w:rsidRPr="005A302E">
        <w:rPr>
          <w:b/>
          <w:lang w:val="sl-SI"/>
        </w:rPr>
        <w:t>ubarjeva c. 2, Ljubljana</w:t>
      </w:r>
    </w:p>
    <w:p w:rsidR="00E81FED" w:rsidRDefault="00DA4D30" w:rsidP="00DA4D30">
      <w:pPr>
        <w:spacing w:after="0" w:line="240" w:lineRule="auto"/>
        <w:rPr>
          <w:b/>
          <w:lang w:val="sl-SI"/>
        </w:rPr>
      </w:pPr>
      <w:r w:rsidRPr="005A302E">
        <w:rPr>
          <w:b/>
          <w:lang w:val="sl-SI"/>
        </w:rPr>
        <w:t xml:space="preserve">                </w:t>
      </w:r>
    </w:p>
    <w:p w:rsidR="00DA4D30" w:rsidRPr="005A302E" w:rsidRDefault="00DA4D30" w:rsidP="00DA4D30">
      <w:pPr>
        <w:spacing w:after="0" w:line="240" w:lineRule="auto"/>
        <w:rPr>
          <w:b/>
          <w:lang w:val="sl-SI"/>
        </w:rPr>
      </w:pPr>
      <w:r w:rsidRPr="005A302E">
        <w:rPr>
          <w:b/>
          <w:lang w:val="sl-SI"/>
        </w:rPr>
        <w:t xml:space="preserve">        </w:t>
      </w:r>
    </w:p>
    <w:p w:rsidR="00DA4D30" w:rsidRPr="005A302E" w:rsidRDefault="005655F8" w:rsidP="00DA4D30">
      <w:pPr>
        <w:spacing w:after="0"/>
        <w:rPr>
          <w:b/>
          <w:lang w:val="sl-SI"/>
        </w:rPr>
      </w:pPr>
      <w:r w:rsidRPr="005A302E">
        <w:rPr>
          <w:b/>
          <w:lang w:val="sl-SI"/>
        </w:rPr>
        <w:t>Za več informacij obiščite spletne strani</w:t>
      </w:r>
      <w:r w:rsidR="00DA4D30" w:rsidRPr="005A302E">
        <w:rPr>
          <w:b/>
          <w:lang w:val="sl-SI"/>
        </w:rPr>
        <w:t xml:space="preserve">: </w:t>
      </w:r>
    </w:p>
    <w:p w:rsidR="00DA4D30" w:rsidRPr="005A302E" w:rsidRDefault="0022358F" w:rsidP="00DA4D30">
      <w:pPr>
        <w:spacing w:after="0"/>
        <w:ind w:firstLine="708"/>
        <w:rPr>
          <w:lang w:val="sl-SI"/>
        </w:rPr>
      </w:pPr>
      <w:hyperlink r:id="rId8" w:history="1">
        <w:r w:rsidR="00F913BD" w:rsidRPr="005A302E">
          <w:rPr>
            <w:rStyle w:val="Hiperpovezava"/>
            <w:lang w:val="sl-SI"/>
          </w:rPr>
          <w:t>http://who.int/campaigns/world-health-day/2017/en/</w:t>
        </w:r>
      </w:hyperlink>
      <w:r w:rsidR="00F913BD" w:rsidRPr="005A302E">
        <w:rPr>
          <w:lang w:val="sl-SI"/>
        </w:rPr>
        <w:t xml:space="preserve"> </w:t>
      </w:r>
    </w:p>
    <w:p w:rsidR="00DA4D30" w:rsidRPr="005A302E" w:rsidRDefault="0022358F" w:rsidP="00DA4D30">
      <w:pPr>
        <w:spacing w:after="0" w:line="240" w:lineRule="auto"/>
        <w:ind w:left="708"/>
        <w:rPr>
          <w:lang w:val="sl-SI"/>
        </w:rPr>
      </w:pPr>
      <w:hyperlink r:id="rId9" w:history="1">
        <w:r w:rsidR="00F913BD" w:rsidRPr="005A302E">
          <w:rPr>
            <w:rStyle w:val="Hiperpovezava"/>
            <w:lang w:val="sl-SI"/>
          </w:rPr>
          <w:t>http://www.euro.who.int/en/media-centre/events/events/2017/04/world-health-day-2017-depression-lets-talk-announcement</w:t>
        </w:r>
      </w:hyperlink>
      <w:r w:rsidR="00F913BD" w:rsidRPr="005A302E">
        <w:rPr>
          <w:lang w:val="sl-SI"/>
        </w:rPr>
        <w:t xml:space="preserve"> </w:t>
      </w:r>
    </w:p>
    <w:p w:rsidR="00651AD9" w:rsidRPr="005A302E" w:rsidRDefault="0022358F" w:rsidP="00BF1F68">
      <w:pPr>
        <w:spacing w:after="0" w:line="240" w:lineRule="auto"/>
        <w:ind w:left="708"/>
        <w:rPr>
          <w:color w:val="000000" w:themeColor="text1"/>
          <w:lang w:val="sl-SI"/>
        </w:rPr>
      </w:pPr>
      <w:hyperlink r:id="rId10" w:history="1">
        <w:r w:rsidR="00C4182F" w:rsidRPr="005A302E">
          <w:rPr>
            <w:rStyle w:val="Hiperpovezava"/>
            <w:lang w:val="sl-SI"/>
          </w:rPr>
          <w:t>http://apps.who.int/depression-campaign-2017/en</w:t>
        </w:r>
      </w:hyperlink>
      <w:r w:rsidR="00C4182F" w:rsidRPr="005A302E">
        <w:rPr>
          <w:lang w:val="sl-SI"/>
        </w:rPr>
        <w:t xml:space="preserve"> </w:t>
      </w:r>
    </w:p>
    <w:sectPr w:rsidR="00651AD9" w:rsidRPr="005A302E" w:rsidSect="005A302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8F" w:rsidRDefault="0022358F">
      <w:pPr>
        <w:spacing w:after="0" w:line="240" w:lineRule="auto"/>
      </w:pPr>
      <w:r>
        <w:separator/>
      </w:r>
    </w:p>
  </w:endnote>
  <w:endnote w:type="continuationSeparator" w:id="0">
    <w:p w:rsidR="0022358F" w:rsidRDefault="0022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8F" w:rsidRDefault="0022358F">
      <w:pPr>
        <w:spacing w:after="0" w:line="240" w:lineRule="auto"/>
      </w:pPr>
      <w:r>
        <w:separator/>
      </w:r>
    </w:p>
  </w:footnote>
  <w:footnote w:type="continuationSeparator" w:id="0">
    <w:p w:rsidR="0022358F" w:rsidRDefault="00223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6B5"/>
    <w:multiLevelType w:val="hybridMultilevel"/>
    <w:tmpl w:val="0A06D822"/>
    <w:lvl w:ilvl="0" w:tplc="437087C8">
      <w:start w:val="1"/>
      <w:numFmt w:val="bullet"/>
      <w:lvlText w:val=""/>
      <w:lvlJc w:val="left"/>
      <w:pPr>
        <w:ind w:left="720" w:hanging="360"/>
      </w:pPr>
      <w:rPr>
        <w:rFonts w:ascii="Symbol" w:hAnsi="Symbol" w:cs="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3F5161"/>
    <w:multiLevelType w:val="hybridMultilevel"/>
    <w:tmpl w:val="7E08562A"/>
    <w:lvl w:ilvl="0" w:tplc="437087C8">
      <w:start w:val="1"/>
      <w:numFmt w:val="bullet"/>
      <w:lvlText w:val=""/>
      <w:lvlJc w:val="left"/>
      <w:pPr>
        <w:ind w:left="720" w:hanging="360"/>
      </w:pPr>
      <w:rPr>
        <w:rFonts w:ascii="Symbol" w:hAnsi="Symbol" w:cs="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390656"/>
    <w:multiLevelType w:val="hybridMultilevel"/>
    <w:tmpl w:val="EA38EEFE"/>
    <w:lvl w:ilvl="0" w:tplc="A40E1BC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D5F3D"/>
    <w:multiLevelType w:val="multilevel"/>
    <w:tmpl w:val="C2D8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FB34F2"/>
    <w:multiLevelType w:val="multilevel"/>
    <w:tmpl w:val="A9DC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635AB3"/>
    <w:multiLevelType w:val="multilevel"/>
    <w:tmpl w:val="8F58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0325FC"/>
    <w:multiLevelType w:val="hybridMultilevel"/>
    <w:tmpl w:val="CABC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FC49E5"/>
    <w:multiLevelType w:val="multilevel"/>
    <w:tmpl w:val="4EC0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3EF12E0"/>
    <w:multiLevelType w:val="hybridMultilevel"/>
    <w:tmpl w:val="9E4EB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827786"/>
    <w:multiLevelType w:val="hybridMultilevel"/>
    <w:tmpl w:val="B350972A"/>
    <w:lvl w:ilvl="0" w:tplc="A402730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012FBE"/>
    <w:multiLevelType w:val="multilevel"/>
    <w:tmpl w:val="A334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413424"/>
    <w:multiLevelType w:val="hybridMultilevel"/>
    <w:tmpl w:val="EB28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4B0235"/>
    <w:multiLevelType w:val="hybridMultilevel"/>
    <w:tmpl w:val="D858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3C4BC5"/>
    <w:multiLevelType w:val="multilevel"/>
    <w:tmpl w:val="FDE2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AB3569"/>
    <w:multiLevelType w:val="hybridMultilevel"/>
    <w:tmpl w:val="7EB4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555EBC"/>
    <w:multiLevelType w:val="hybridMultilevel"/>
    <w:tmpl w:val="31CE172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nsid w:val="7E8213D4"/>
    <w:multiLevelType w:val="hybridMultilevel"/>
    <w:tmpl w:val="DDF6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5"/>
  </w:num>
  <w:num w:numId="4">
    <w:abstractNumId w:val="11"/>
  </w:num>
  <w:num w:numId="5">
    <w:abstractNumId w:val="1"/>
  </w:num>
  <w:num w:numId="6">
    <w:abstractNumId w:val="6"/>
  </w:num>
  <w:num w:numId="7">
    <w:abstractNumId w:val="0"/>
  </w:num>
  <w:num w:numId="8">
    <w:abstractNumId w:val="12"/>
  </w:num>
  <w:num w:numId="9">
    <w:abstractNumId w:val="14"/>
  </w:num>
  <w:num w:numId="10">
    <w:abstractNumId w:val="10"/>
  </w:num>
  <w:num w:numId="11">
    <w:abstractNumId w:val="3"/>
  </w:num>
  <w:num w:numId="12">
    <w:abstractNumId w:val="4"/>
  </w:num>
  <w:num w:numId="13">
    <w:abstractNumId w:val="5"/>
  </w:num>
  <w:num w:numId="14">
    <w:abstractNumId w:val="7"/>
  </w:num>
  <w:num w:numId="15">
    <w:abstractNumId w:val="9"/>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C2F04"/>
    <w:rsid w:val="0007631E"/>
    <w:rsid w:val="000F76C5"/>
    <w:rsid w:val="00105768"/>
    <w:rsid w:val="001167DD"/>
    <w:rsid w:val="001604B1"/>
    <w:rsid w:val="00183D61"/>
    <w:rsid w:val="00194A95"/>
    <w:rsid w:val="001A31F7"/>
    <w:rsid w:val="001A6FB4"/>
    <w:rsid w:val="001E0A50"/>
    <w:rsid w:val="0022358F"/>
    <w:rsid w:val="0025145F"/>
    <w:rsid w:val="00266EC0"/>
    <w:rsid w:val="00270DC4"/>
    <w:rsid w:val="00357FE3"/>
    <w:rsid w:val="003A531C"/>
    <w:rsid w:val="003D6947"/>
    <w:rsid w:val="003E0932"/>
    <w:rsid w:val="00407446"/>
    <w:rsid w:val="00436864"/>
    <w:rsid w:val="00483158"/>
    <w:rsid w:val="005137EC"/>
    <w:rsid w:val="005434A9"/>
    <w:rsid w:val="005655F8"/>
    <w:rsid w:val="005A302E"/>
    <w:rsid w:val="005B685A"/>
    <w:rsid w:val="00633EC5"/>
    <w:rsid w:val="00651AD9"/>
    <w:rsid w:val="006915F9"/>
    <w:rsid w:val="00734413"/>
    <w:rsid w:val="007D20AC"/>
    <w:rsid w:val="007F1A99"/>
    <w:rsid w:val="0081087F"/>
    <w:rsid w:val="00825732"/>
    <w:rsid w:val="00880E7E"/>
    <w:rsid w:val="008B51DD"/>
    <w:rsid w:val="00A63ED7"/>
    <w:rsid w:val="00A9078C"/>
    <w:rsid w:val="00AA6865"/>
    <w:rsid w:val="00AB1974"/>
    <w:rsid w:val="00AE56D9"/>
    <w:rsid w:val="00B25EE8"/>
    <w:rsid w:val="00BD6DD6"/>
    <w:rsid w:val="00BF1F68"/>
    <w:rsid w:val="00C4182F"/>
    <w:rsid w:val="00D272D5"/>
    <w:rsid w:val="00D32059"/>
    <w:rsid w:val="00D75930"/>
    <w:rsid w:val="00D84873"/>
    <w:rsid w:val="00D942FC"/>
    <w:rsid w:val="00DA4D30"/>
    <w:rsid w:val="00DC2F04"/>
    <w:rsid w:val="00E032F8"/>
    <w:rsid w:val="00E379CB"/>
    <w:rsid w:val="00E40931"/>
    <w:rsid w:val="00E62926"/>
    <w:rsid w:val="00E66AA6"/>
    <w:rsid w:val="00E72AFE"/>
    <w:rsid w:val="00E81FED"/>
    <w:rsid w:val="00F23DB9"/>
    <w:rsid w:val="00F417B7"/>
    <w:rsid w:val="00F913BD"/>
    <w:rsid w:val="00FD58FC"/>
  </w:rsids>
  <m:mathPr>
    <m:mathFont m:val="Cambria Math"/>
    <m:brkBin m:val="before"/>
    <m:brkBinSub m:val="--"/>
    <m:smallFrac/>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2F04"/>
    <w:rPr>
      <w:rFonts w:eastAsiaTheme="minorEastAsia"/>
      <w:lang w:val="en-GB"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0744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5979E3"/>
    <w:rPr>
      <w:rFonts w:ascii="Lucida Grande" w:hAnsi="Lucida Grande"/>
      <w:sz w:val="18"/>
      <w:szCs w:val="18"/>
    </w:rPr>
  </w:style>
  <w:style w:type="character" w:customStyle="1" w:styleId="BalloonTextChar0">
    <w:name w:val="Balloon Text Char"/>
    <w:basedOn w:val="Privzetapisavaodstavka"/>
    <w:uiPriority w:val="99"/>
    <w:semiHidden/>
    <w:rsid w:val="005979E3"/>
    <w:rPr>
      <w:rFonts w:ascii="Lucida Grande" w:hAnsi="Lucida Grande"/>
      <w:sz w:val="18"/>
      <w:szCs w:val="18"/>
    </w:rPr>
  </w:style>
  <w:style w:type="paragraph" w:styleId="Odstavekseznama">
    <w:name w:val="List Paragraph"/>
    <w:basedOn w:val="Navaden"/>
    <w:uiPriority w:val="34"/>
    <w:qFormat/>
    <w:rsid w:val="00DC2F04"/>
    <w:pPr>
      <w:ind w:left="720"/>
      <w:contextualSpacing/>
    </w:pPr>
  </w:style>
  <w:style w:type="paragraph" w:styleId="Glava">
    <w:name w:val="header"/>
    <w:basedOn w:val="Navaden"/>
    <w:link w:val="GlavaZnak"/>
    <w:uiPriority w:val="99"/>
    <w:unhideWhenUsed/>
    <w:rsid w:val="00DC2F04"/>
    <w:pPr>
      <w:tabs>
        <w:tab w:val="center" w:pos="4680"/>
        <w:tab w:val="right" w:pos="9360"/>
      </w:tabs>
      <w:spacing w:after="0" w:line="240" w:lineRule="auto"/>
    </w:pPr>
  </w:style>
  <w:style w:type="character" w:customStyle="1" w:styleId="GlavaZnak">
    <w:name w:val="Glava Znak"/>
    <w:basedOn w:val="Privzetapisavaodstavka"/>
    <w:link w:val="Glava"/>
    <w:uiPriority w:val="99"/>
    <w:rsid w:val="00DC2F04"/>
    <w:rPr>
      <w:rFonts w:eastAsiaTheme="minorEastAsia"/>
      <w:lang w:val="en-GB" w:eastAsia="zh-CN"/>
    </w:rPr>
  </w:style>
  <w:style w:type="paragraph" w:styleId="Brezrazmikov">
    <w:name w:val="No Spacing"/>
    <w:uiPriority w:val="1"/>
    <w:qFormat/>
    <w:rsid w:val="00DC2F04"/>
    <w:pPr>
      <w:spacing w:after="0" w:line="240" w:lineRule="auto"/>
    </w:pPr>
    <w:rPr>
      <w:rFonts w:ascii="Calibri" w:eastAsiaTheme="minorEastAsia" w:hAnsi="Calibri" w:cs="Calibri"/>
      <w:lang w:val="en-GB"/>
    </w:rPr>
  </w:style>
  <w:style w:type="character" w:customStyle="1" w:styleId="BesedilooblakaZnak">
    <w:name w:val="Besedilo oblačka Znak"/>
    <w:basedOn w:val="Privzetapisavaodstavka"/>
    <w:link w:val="Besedilooblaka"/>
    <w:uiPriority w:val="99"/>
    <w:semiHidden/>
    <w:rsid w:val="00407446"/>
    <w:rPr>
      <w:rFonts w:ascii="Tahoma" w:eastAsiaTheme="minorEastAsia" w:hAnsi="Tahoma" w:cs="Tahoma"/>
      <w:sz w:val="16"/>
      <w:szCs w:val="16"/>
      <w:lang w:val="en-GB" w:eastAsia="zh-CN"/>
    </w:rPr>
  </w:style>
  <w:style w:type="character" w:customStyle="1" w:styleId="apple-converted-space">
    <w:name w:val="apple-converted-space"/>
    <w:basedOn w:val="Privzetapisavaodstavka"/>
    <w:rsid w:val="006915F9"/>
  </w:style>
  <w:style w:type="paragraph" w:styleId="Noga">
    <w:name w:val="footer"/>
    <w:basedOn w:val="Navaden"/>
    <w:link w:val="NogaZnak"/>
    <w:uiPriority w:val="99"/>
    <w:unhideWhenUsed/>
    <w:rsid w:val="003E0932"/>
    <w:pPr>
      <w:tabs>
        <w:tab w:val="center" w:pos="4536"/>
        <w:tab w:val="right" w:pos="9072"/>
      </w:tabs>
      <w:spacing w:after="0" w:line="240" w:lineRule="auto"/>
    </w:pPr>
  </w:style>
  <w:style w:type="character" w:customStyle="1" w:styleId="NogaZnak">
    <w:name w:val="Noga Znak"/>
    <w:basedOn w:val="Privzetapisavaodstavka"/>
    <w:link w:val="Noga"/>
    <w:uiPriority w:val="99"/>
    <w:rsid w:val="003E0932"/>
    <w:rPr>
      <w:rFonts w:eastAsiaTheme="minorEastAsia"/>
      <w:lang w:val="en-GB" w:eastAsia="zh-CN"/>
    </w:rPr>
  </w:style>
  <w:style w:type="character" w:styleId="Pripombasklic">
    <w:name w:val="annotation reference"/>
    <w:basedOn w:val="Privzetapisavaodstavka"/>
    <w:uiPriority w:val="99"/>
    <w:semiHidden/>
    <w:unhideWhenUsed/>
    <w:rsid w:val="00AE56D9"/>
    <w:rPr>
      <w:sz w:val="16"/>
      <w:szCs w:val="16"/>
    </w:rPr>
  </w:style>
  <w:style w:type="paragraph" w:styleId="Pripombabesedilo">
    <w:name w:val="annotation text"/>
    <w:basedOn w:val="Navaden"/>
    <w:link w:val="PripombabesediloZnak"/>
    <w:uiPriority w:val="99"/>
    <w:semiHidden/>
    <w:unhideWhenUsed/>
    <w:rsid w:val="00AE56D9"/>
    <w:pPr>
      <w:spacing w:after="0" w:line="240" w:lineRule="auto"/>
    </w:pPr>
    <w:rPr>
      <w:rFonts w:ascii="Calibri" w:hAnsi="Calibri" w:cs="Times New Roman"/>
      <w:sz w:val="20"/>
      <w:szCs w:val="20"/>
      <w:lang w:val="en-US"/>
    </w:rPr>
  </w:style>
  <w:style w:type="character" w:customStyle="1" w:styleId="PripombabesediloZnak">
    <w:name w:val="Pripomba – besedilo Znak"/>
    <w:basedOn w:val="Privzetapisavaodstavka"/>
    <w:link w:val="Pripombabesedilo"/>
    <w:uiPriority w:val="99"/>
    <w:semiHidden/>
    <w:rsid w:val="00AE56D9"/>
    <w:rPr>
      <w:rFonts w:ascii="Calibri" w:eastAsiaTheme="minorEastAsia" w:hAnsi="Calibri" w:cs="Times New Roman"/>
      <w:sz w:val="20"/>
      <w:szCs w:val="20"/>
      <w:lang w:val="en-US" w:eastAsia="zh-CN"/>
    </w:rPr>
  </w:style>
  <w:style w:type="character" w:styleId="Hiperpovezava">
    <w:name w:val="Hyperlink"/>
    <w:basedOn w:val="Privzetapisavaodstavka"/>
    <w:uiPriority w:val="99"/>
    <w:unhideWhenUsed/>
    <w:rsid w:val="00DA4D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2F04"/>
    <w:rPr>
      <w:rFonts w:eastAsiaTheme="minorEastAsia"/>
      <w:lang w:val="en-GB"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List Paragraph"/>
    <w:basedOn w:val="Navaden"/>
    <w:uiPriority w:val="34"/>
    <w:qFormat/>
    <w:rsid w:val="00DC2F04"/>
    <w:pPr>
      <w:ind w:left="720"/>
      <w:contextualSpacing/>
    </w:pPr>
  </w:style>
  <w:style w:type="paragraph" w:styleId="BalloonTextChar">
    <w:name w:val="header"/>
    <w:basedOn w:val="Navaden"/>
    <w:link w:val="BalloonTextChar0"/>
    <w:uiPriority w:val="99"/>
    <w:unhideWhenUsed/>
    <w:rsid w:val="00DC2F04"/>
    <w:pPr>
      <w:tabs>
        <w:tab w:val="center" w:pos="4680"/>
        <w:tab w:val="right" w:pos="9360"/>
      </w:tabs>
      <w:spacing w:after="0" w:line="240" w:lineRule="auto"/>
    </w:pPr>
  </w:style>
  <w:style w:type="character" w:customStyle="1" w:styleId="BalloonTextChar0">
    <w:name w:val="Header Char"/>
    <w:basedOn w:val="Privzetapisavaodstavka"/>
    <w:link w:val="BalloonTextChar"/>
    <w:uiPriority w:val="99"/>
    <w:rsid w:val="00DC2F04"/>
    <w:rPr>
      <w:rFonts w:eastAsiaTheme="minorEastAsia"/>
      <w:lang w:val="en-GB" w:eastAsia="zh-CN"/>
    </w:rPr>
  </w:style>
  <w:style w:type="paragraph" w:styleId="Odstavekseznama">
    <w:name w:val="No Spacing"/>
    <w:uiPriority w:val="1"/>
    <w:qFormat/>
    <w:rsid w:val="00DC2F04"/>
    <w:pPr>
      <w:spacing w:after="0" w:line="240" w:lineRule="auto"/>
    </w:pPr>
    <w:rPr>
      <w:rFonts w:ascii="Calibri" w:eastAsiaTheme="minorEastAsia" w:hAnsi="Calibri" w:cs="Calibri"/>
      <w:lang w:val="en-GB"/>
    </w:rPr>
  </w:style>
  <w:style w:type="paragraph" w:styleId="Glava">
    <w:name w:val="Balloon Text"/>
    <w:basedOn w:val="Navaden"/>
    <w:link w:val="GlavaZnak"/>
    <w:uiPriority w:val="99"/>
    <w:semiHidden/>
    <w:unhideWhenUsed/>
    <w:rsid w:val="00407446"/>
    <w:pPr>
      <w:spacing w:after="0" w:line="240" w:lineRule="auto"/>
    </w:pPr>
    <w:rPr>
      <w:rFonts w:ascii="Tahoma" w:hAnsi="Tahoma" w:cs="Tahoma"/>
      <w:sz w:val="16"/>
      <w:szCs w:val="16"/>
    </w:rPr>
  </w:style>
  <w:style w:type="character" w:customStyle="1" w:styleId="GlavaZnak">
    <w:name w:val="Balloon Text Char"/>
    <w:basedOn w:val="Privzetapisavaodstavka"/>
    <w:link w:val="Glava"/>
    <w:uiPriority w:val="99"/>
    <w:semiHidden/>
    <w:rsid w:val="00407446"/>
    <w:rPr>
      <w:rFonts w:ascii="Tahoma" w:eastAsiaTheme="minorEastAsia" w:hAnsi="Tahoma" w:cs="Tahoma"/>
      <w:sz w:val="16"/>
      <w:szCs w:val="16"/>
      <w:lang w:val="en-GB" w:eastAsia="zh-CN"/>
    </w:rPr>
  </w:style>
  <w:style w:type="character" w:customStyle="1" w:styleId="Brezrazmikov">
    <w:name w:val="apple-converted-space"/>
    <w:basedOn w:val="Privzetapisavaodstavka"/>
    <w:rsid w:val="006915F9"/>
  </w:style>
  <w:style w:type="paragraph" w:styleId="BesedilooblakaZnak">
    <w:name w:val="footer"/>
    <w:basedOn w:val="Navaden"/>
    <w:link w:val="apple-converted-space"/>
    <w:uiPriority w:val="99"/>
    <w:unhideWhenUsed/>
    <w:rsid w:val="003E0932"/>
    <w:pPr>
      <w:tabs>
        <w:tab w:val="center" w:pos="4536"/>
        <w:tab w:val="right" w:pos="9072"/>
      </w:tabs>
      <w:spacing w:after="0" w:line="240" w:lineRule="auto"/>
    </w:pPr>
  </w:style>
  <w:style w:type="character" w:customStyle="1" w:styleId="apple-converted-space">
    <w:name w:val="Footer Char"/>
    <w:basedOn w:val="Privzetapisavaodstavka"/>
    <w:link w:val="BesedilooblakaZnak"/>
    <w:uiPriority w:val="99"/>
    <w:rsid w:val="003E0932"/>
    <w:rPr>
      <w:rFonts w:eastAsiaTheme="minorEastAsia"/>
      <w:lang w:val="en-GB" w:eastAsia="zh-CN"/>
    </w:rPr>
  </w:style>
  <w:style w:type="character" w:styleId="Noga">
    <w:name w:val="annotation reference"/>
    <w:basedOn w:val="Privzetapisavaodstavka"/>
    <w:uiPriority w:val="99"/>
    <w:semiHidden/>
    <w:unhideWhenUsed/>
    <w:rsid w:val="00AE56D9"/>
    <w:rPr>
      <w:sz w:val="16"/>
      <w:szCs w:val="16"/>
    </w:rPr>
  </w:style>
  <w:style w:type="paragraph" w:styleId="NogaZnak">
    <w:name w:val="annotation text"/>
    <w:basedOn w:val="Navaden"/>
    <w:link w:val="Pripombasklic"/>
    <w:uiPriority w:val="99"/>
    <w:semiHidden/>
    <w:unhideWhenUsed/>
    <w:rsid w:val="00AE56D9"/>
    <w:pPr>
      <w:spacing w:after="0" w:line="240" w:lineRule="auto"/>
    </w:pPr>
    <w:rPr>
      <w:rFonts w:ascii="Calibri" w:hAnsi="Calibri" w:cs="Times New Roman"/>
      <w:sz w:val="20"/>
      <w:szCs w:val="20"/>
      <w:lang w:val="en-US"/>
    </w:rPr>
  </w:style>
  <w:style w:type="character" w:customStyle="1" w:styleId="Pripombasklic">
    <w:name w:val="Comment Text Char"/>
    <w:basedOn w:val="Privzetapisavaodstavka"/>
    <w:link w:val="NogaZnak"/>
    <w:uiPriority w:val="99"/>
    <w:semiHidden/>
    <w:rsid w:val="00AE56D9"/>
    <w:rPr>
      <w:rFonts w:ascii="Calibri" w:eastAsiaTheme="minorEastAsia" w:hAnsi="Calibri" w:cs="Times New Roman"/>
      <w:sz w:val="20"/>
      <w:szCs w:val="20"/>
      <w:lang w:val="en-US" w:eastAsia="zh-CN"/>
    </w:rPr>
  </w:style>
  <w:style w:type="character" w:styleId="Pripombabesedilo">
    <w:name w:val="Hyperlink"/>
    <w:basedOn w:val="Privzetapisavaodstavka"/>
    <w:uiPriority w:val="99"/>
    <w:unhideWhenUsed/>
    <w:rsid w:val="00DA4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13785">
      <w:bodyDiv w:val="1"/>
      <w:marLeft w:val="0"/>
      <w:marRight w:val="0"/>
      <w:marTop w:val="0"/>
      <w:marBottom w:val="0"/>
      <w:divBdr>
        <w:top w:val="none" w:sz="0" w:space="0" w:color="auto"/>
        <w:left w:val="none" w:sz="0" w:space="0" w:color="auto"/>
        <w:bottom w:val="none" w:sz="0" w:space="0" w:color="auto"/>
        <w:right w:val="none" w:sz="0" w:space="0" w:color="auto"/>
      </w:divBdr>
    </w:div>
    <w:div w:id="567110036">
      <w:bodyDiv w:val="1"/>
      <w:marLeft w:val="0"/>
      <w:marRight w:val="0"/>
      <w:marTop w:val="0"/>
      <w:marBottom w:val="0"/>
      <w:divBdr>
        <w:top w:val="none" w:sz="0" w:space="0" w:color="auto"/>
        <w:left w:val="none" w:sz="0" w:space="0" w:color="auto"/>
        <w:bottom w:val="none" w:sz="0" w:space="0" w:color="auto"/>
        <w:right w:val="none" w:sz="0" w:space="0" w:color="auto"/>
      </w:divBdr>
    </w:div>
    <w:div w:id="597300741">
      <w:bodyDiv w:val="1"/>
      <w:marLeft w:val="0"/>
      <w:marRight w:val="0"/>
      <w:marTop w:val="0"/>
      <w:marBottom w:val="0"/>
      <w:divBdr>
        <w:top w:val="none" w:sz="0" w:space="0" w:color="auto"/>
        <w:left w:val="none" w:sz="0" w:space="0" w:color="auto"/>
        <w:bottom w:val="none" w:sz="0" w:space="0" w:color="auto"/>
        <w:right w:val="none" w:sz="0" w:space="0" w:color="auto"/>
      </w:divBdr>
    </w:div>
    <w:div w:id="778262799">
      <w:bodyDiv w:val="1"/>
      <w:marLeft w:val="0"/>
      <w:marRight w:val="0"/>
      <w:marTop w:val="0"/>
      <w:marBottom w:val="0"/>
      <w:divBdr>
        <w:top w:val="none" w:sz="0" w:space="0" w:color="auto"/>
        <w:left w:val="none" w:sz="0" w:space="0" w:color="auto"/>
        <w:bottom w:val="none" w:sz="0" w:space="0" w:color="auto"/>
        <w:right w:val="none" w:sz="0" w:space="0" w:color="auto"/>
      </w:divBdr>
    </w:div>
    <w:div w:id="1002510995">
      <w:bodyDiv w:val="1"/>
      <w:marLeft w:val="0"/>
      <w:marRight w:val="0"/>
      <w:marTop w:val="0"/>
      <w:marBottom w:val="0"/>
      <w:divBdr>
        <w:top w:val="none" w:sz="0" w:space="0" w:color="auto"/>
        <w:left w:val="none" w:sz="0" w:space="0" w:color="auto"/>
        <w:bottom w:val="none" w:sz="0" w:space="0" w:color="auto"/>
        <w:right w:val="none" w:sz="0" w:space="0" w:color="auto"/>
      </w:divBdr>
    </w:div>
    <w:div w:id="1041058535">
      <w:bodyDiv w:val="1"/>
      <w:marLeft w:val="0"/>
      <w:marRight w:val="0"/>
      <w:marTop w:val="0"/>
      <w:marBottom w:val="0"/>
      <w:divBdr>
        <w:top w:val="none" w:sz="0" w:space="0" w:color="auto"/>
        <w:left w:val="none" w:sz="0" w:space="0" w:color="auto"/>
        <w:bottom w:val="none" w:sz="0" w:space="0" w:color="auto"/>
        <w:right w:val="none" w:sz="0" w:space="0" w:color="auto"/>
      </w:divBdr>
    </w:div>
    <w:div w:id="1111362175">
      <w:bodyDiv w:val="1"/>
      <w:marLeft w:val="0"/>
      <w:marRight w:val="0"/>
      <w:marTop w:val="0"/>
      <w:marBottom w:val="0"/>
      <w:divBdr>
        <w:top w:val="none" w:sz="0" w:space="0" w:color="auto"/>
        <w:left w:val="none" w:sz="0" w:space="0" w:color="auto"/>
        <w:bottom w:val="none" w:sz="0" w:space="0" w:color="auto"/>
        <w:right w:val="none" w:sz="0" w:space="0" w:color="auto"/>
      </w:divBdr>
    </w:div>
    <w:div w:id="1610746272">
      <w:bodyDiv w:val="1"/>
      <w:marLeft w:val="0"/>
      <w:marRight w:val="0"/>
      <w:marTop w:val="0"/>
      <w:marBottom w:val="0"/>
      <w:divBdr>
        <w:top w:val="none" w:sz="0" w:space="0" w:color="auto"/>
        <w:left w:val="none" w:sz="0" w:space="0" w:color="auto"/>
        <w:bottom w:val="none" w:sz="0" w:space="0" w:color="auto"/>
        <w:right w:val="none" w:sz="0" w:space="0" w:color="auto"/>
      </w:divBdr>
    </w:div>
    <w:div w:id="211308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ho.int/campaigns/world-health-day/2017/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pps.who.int/depression-campaign-2017/en" TargetMode="External"/><Relationship Id="rId4" Type="http://schemas.openxmlformats.org/officeDocument/2006/relationships/settings" Target="settings.xml"/><Relationship Id="rId9" Type="http://schemas.openxmlformats.org/officeDocument/2006/relationships/hyperlink" Target="http://www.euro.who.int/en/media-centre/events/events/2017/04/world-health-day-2017-depression-lets-talk-announ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1148</Words>
  <Characters>6548</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Darina</dc:creator>
  <cp:lastModifiedBy>Samo Belavič</cp:lastModifiedBy>
  <cp:revision>2</cp:revision>
  <cp:lastPrinted>2017-04-03T06:12:00Z</cp:lastPrinted>
  <dcterms:created xsi:type="dcterms:W3CDTF">2017-04-03T06:13:00Z</dcterms:created>
  <dcterms:modified xsi:type="dcterms:W3CDTF">2017-04-03T06:13:00Z</dcterms:modified>
</cp:coreProperties>
</file>